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FBCC" w14:textId="77777777" w:rsidR="00FE29A3" w:rsidRPr="00FE29A3" w:rsidRDefault="00FE29A3" w:rsidP="00FE29A3">
      <w:pPr>
        <w:spacing w:after="160" w:line="259" w:lineRule="auto"/>
        <w:jc w:val="center"/>
        <w:rPr>
          <w:rFonts w:ascii="Aptos" w:eastAsia="Aptos" w:hAnsi="Aptos" w:cs="Times New Roman"/>
          <w:kern w:val="2"/>
          <w:sz w:val="36"/>
          <w:szCs w:val="36"/>
          <w14:ligatures w14:val="standardContextual"/>
        </w:rPr>
      </w:pPr>
      <w:hyperlink r:id="rId6" w:history="1">
        <w:r w:rsidRPr="00FE29A3">
          <w:rPr>
            <w:rFonts w:ascii="Aptos" w:eastAsia="Aptos" w:hAnsi="Aptos" w:cs="Times New Roman"/>
            <w:color w:val="0000FF"/>
            <w:kern w:val="2"/>
            <w:sz w:val="36"/>
            <w:szCs w:val="36"/>
            <w:u w:val="single"/>
            <w14:ligatures w14:val="standardContextual"/>
          </w:rPr>
          <w:t>https://casemanagementhub.org/</w:t>
        </w:r>
      </w:hyperlink>
    </w:p>
    <w:p w14:paraId="48F49125" w14:textId="49E63843" w:rsidR="00FE29A3" w:rsidRPr="00FE29A3" w:rsidRDefault="00FE29A3" w:rsidP="00FE29A3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</w:pPr>
      <w:r w:rsidRPr="00FE29A3">
        <w:rPr>
          <w:rFonts w:ascii="Aptos" w:eastAsia="Aptos" w:hAnsi="Aptos" w:cs="Times New Roman"/>
          <w:kern w:val="2"/>
          <w14:ligatures w14:val="standardContextual"/>
        </w:rPr>
        <w:pict w14:anchorId="4CF939E4">
          <v:rect id="_x0000_i1041" style="width:0;height:1.5pt" o:hralign="center" o:hrstd="t" o:hr="t" fillcolor="#a0a0a0" stroked="f"/>
        </w:pict>
      </w:r>
    </w:p>
    <w:p w14:paraId="048DBBD9" w14:textId="7B290C77" w:rsidR="00FE29A3" w:rsidRPr="00FE29A3" w:rsidRDefault="00FE29A3" w:rsidP="00FE29A3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</w:pPr>
      <w:r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 xml:space="preserve">Free </w:t>
      </w:r>
      <w:r w:rsidRPr="00FE29A3"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>Autism Treatment Pla</w:t>
      </w:r>
      <w:r>
        <w:rPr>
          <w:rFonts w:ascii="Aptos" w:eastAsia="Aptos" w:hAnsi="Aptos" w:cs="Times New Roman"/>
          <w:b/>
          <w:bCs/>
          <w:color w:val="074F6A"/>
          <w:kern w:val="2"/>
          <w:sz w:val="56"/>
          <w:szCs w:val="56"/>
          <w14:ligatures w14:val="standardContextual"/>
        </w:rPr>
        <w:t>n Form</w:t>
      </w:r>
    </w:p>
    <w:p w14:paraId="4C6C1553" w14:textId="77777777" w:rsidR="00FE29A3" w:rsidRPr="00FE29A3" w:rsidRDefault="00FE29A3" w:rsidP="00FE29A3">
      <w:pPr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FE29A3">
        <w:rPr>
          <w:rFonts w:ascii="Aptos" w:eastAsia="Aptos" w:hAnsi="Aptos" w:cs="Times New Roman"/>
          <w:kern w:val="2"/>
          <w14:ligatures w14:val="standardContextual"/>
        </w:rPr>
        <w:pict w14:anchorId="102EC00A">
          <v:rect id="_x0000_i1042" style="width:0;height:1.5pt" o:hralign="center" o:hrstd="t" o:hr="t" fillcolor="#a0a0a0" stroked="f"/>
        </w:pict>
      </w:r>
    </w:p>
    <w:p w14:paraId="4C7A3CC0" w14:textId="77777777" w:rsidR="00B62623" w:rsidRDefault="00000000">
      <w:pPr>
        <w:pStyle w:val="Heading1"/>
      </w:pPr>
      <w:r>
        <w:t>Client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B62623" w14:paraId="07755C30" w14:textId="77777777">
        <w:tc>
          <w:tcPr>
            <w:tcW w:w="4320" w:type="dxa"/>
          </w:tcPr>
          <w:p w14:paraId="08796F30" w14:textId="77777777" w:rsidR="00B62623" w:rsidRDefault="00000000">
            <w:r>
              <w:t>Name:</w:t>
            </w:r>
          </w:p>
        </w:tc>
        <w:tc>
          <w:tcPr>
            <w:tcW w:w="4320" w:type="dxa"/>
          </w:tcPr>
          <w:p w14:paraId="35AB4B52" w14:textId="77777777" w:rsidR="00B62623" w:rsidRDefault="00000000">
            <w:r>
              <w:t>__________________________________________</w:t>
            </w:r>
          </w:p>
        </w:tc>
      </w:tr>
      <w:tr w:rsidR="00B62623" w14:paraId="6B95FF4E" w14:textId="77777777">
        <w:tc>
          <w:tcPr>
            <w:tcW w:w="4320" w:type="dxa"/>
          </w:tcPr>
          <w:p w14:paraId="3C5E5748" w14:textId="77777777" w:rsidR="00B62623" w:rsidRDefault="00000000">
            <w:r>
              <w:t>Age:</w:t>
            </w:r>
          </w:p>
        </w:tc>
        <w:tc>
          <w:tcPr>
            <w:tcW w:w="4320" w:type="dxa"/>
          </w:tcPr>
          <w:p w14:paraId="0A4747B1" w14:textId="77777777" w:rsidR="00B62623" w:rsidRDefault="00000000">
            <w:r>
              <w:t>__________________________________________</w:t>
            </w:r>
          </w:p>
        </w:tc>
      </w:tr>
      <w:tr w:rsidR="00B62623" w14:paraId="771BCCA1" w14:textId="77777777">
        <w:tc>
          <w:tcPr>
            <w:tcW w:w="4320" w:type="dxa"/>
          </w:tcPr>
          <w:p w14:paraId="74704167" w14:textId="77777777" w:rsidR="00B62623" w:rsidRDefault="00000000">
            <w:r>
              <w:t>Diagnosis:</w:t>
            </w:r>
          </w:p>
        </w:tc>
        <w:tc>
          <w:tcPr>
            <w:tcW w:w="4320" w:type="dxa"/>
          </w:tcPr>
          <w:p w14:paraId="118A062E" w14:textId="77777777" w:rsidR="00B62623" w:rsidRDefault="00000000">
            <w:r>
              <w:t>Autism Spectrum Disorder (ASD)</w:t>
            </w:r>
          </w:p>
        </w:tc>
      </w:tr>
      <w:tr w:rsidR="00B62623" w14:paraId="11C08BFB" w14:textId="77777777">
        <w:tc>
          <w:tcPr>
            <w:tcW w:w="4320" w:type="dxa"/>
          </w:tcPr>
          <w:p w14:paraId="008625FE" w14:textId="77777777" w:rsidR="00B62623" w:rsidRDefault="00000000">
            <w:r>
              <w:t>Developmental Level:</w:t>
            </w:r>
          </w:p>
        </w:tc>
        <w:tc>
          <w:tcPr>
            <w:tcW w:w="4320" w:type="dxa"/>
          </w:tcPr>
          <w:p w14:paraId="356C2B29" w14:textId="77777777" w:rsidR="00B62623" w:rsidRDefault="00000000">
            <w:r>
              <w:t>__________________________________________</w:t>
            </w:r>
          </w:p>
        </w:tc>
      </w:tr>
    </w:tbl>
    <w:p w14:paraId="22C6D116" w14:textId="77777777" w:rsidR="00B62623" w:rsidRDefault="00000000">
      <w:pPr>
        <w:pStyle w:val="Heading1"/>
      </w:pPr>
      <w:r>
        <w:t>Baseline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B62623" w14:paraId="294045C1" w14:textId="77777777">
        <w:tc>
          <w:tcPr>
            <w:tcW w:w="4320" w:type="dxa"/>
          </w:tcPr>
          <w:p w14:paraId="404FF59C" w14:textId="77777777" w:rsidR="00B62623" w:rsidRDefault="00000000">
            <w:r>
              <w:t>Assessment Tools Used:</w:t>
            </w:r>
          </w:p>
        </w:tc>
        <w:tc>
          <w:tcPr>
            <w:tcW w:w="4320" w:type="dxa"/>
          </w:tcPr>
          <w:p w14:paraId="568E397D" w14:textId="77777777" w:rsidR="00B62623" w:rsidRDefault="00000000">
            <w:r>
              <w:t>__________________________________________</w:t>
            </w:r>
          </w:p>
        </w:tc>
      </w:tr>
      <w:tr w:rsidR="00B62623" w14:paraId="4B4DE2AF" w14:textId="77777777">
        <w:tc>
          <w:tcPr>
            <w:tcW w:w="4320" w:type="dxa"/>
          </w:tcPr>
          <w:p w14:paraId="21C0D2AF" w14:textId="77777777" w:rsidR="00B62623" w:rsidRDefault="00000000">
            <w:r>
              <w:t>Key Findings:</w:t>
            </w:r>
          </w:p>
        </w:tc>
        <w:tc>
          <w:tcPr>
            <w:tcW w:w="4320" w:type="dxa"/>
          </w:tcPr>
          <w:p w14:paraId="7D5F47AE" w14:textId="77777777" w:rsidR="00B62623" w:rsidRDefault="00000000">
            <w:r>
              <w:t>• Limited verbal communication</w:t>
            </w:r>
            <w:r>
              <w:br/>
              <w:t>• Requires assistance with transitions</w:t>
            </w:r>
            <w:r>
              <w:br/>
              <w:t>• Displays hand-flapping during tasks</w:t>
            </w:r>
          </w:p>
        </w:tc>
      </w:tr>
    </w:tbl>
    <w:p w14:paraId="05FE32D0" w14:textId="77777777" w:rsidR="00B62623" w:rsidRDefault="00000000">
      <w:pPr>
        <w:pStyle w:val="Heading1"/>
      </w:pPr>
      <w:r>
        <w:t>Treatment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B62623" w14:paraId="5B737D45" w14:textId="77777777">
        <w:tc>
          <w:tcPr>
            <w:tcW w:w="4320" w:type="dxa"/>
          </w:tcPr>
          <w:p w14:paraId="03F003DF" w14:textId="77777777" w:rsidR="00B62623" w:rsidRDefault="00000000">
            <w:r>
              <w:t>Goal 1:</w:t>
            </w:r>
          </w:p>
        </w:tc>
        <w:tc>
          <w:tcPr>
            <w:tcW w:w="4320" w:type="dxa"/>
          </w:tcPr>
          <w:p w14:paraId="29D13F3B" w14:textId="77777777" w:rsidR="00B62623" w:rsidRDefault="00000000">
            <w:r>
              <w:t>Increase use of functional communication.</w:t>
            </w:r>
          </w:p>
        </w:tc>
      </w:tr>
      <w:tr w:rsidR="00B62623" w14:paraId="7473A2DD" w14:textId="77777777">
        <w:tc>
          <w:tcPr>
            <w:tcW w:w="4320" w:type="dxa"/>
          </w:tcPr>
          <w:p w14:paraId="78999ACD" w14:textId="77777777" w:rsidR="00B62623" w:rsidRDefault="00000000">
            <w:r>
              <w:t>Goal 2:</w:t>
            </w:r>
          </w:p>
        </w:tc>
        <w:tc>
          <w:tcPr>
            <w:tcW w:w="4320" w:type="dxa"/>
          </w:tcPr>
          <w:p w14:paraId="37D4A967" w14:textId="77777777" w:rsidR="00B62623" w:rsidRDefault="00000000">
            <w:r>
              <w:t>Improve ability to transition between activities.</w:t>
            </w:r>
          </w:p>
        </w:tc>
      </w:tr>
      <w:tr w:rsidR="00B62623" w14:paraId="3FAF53CF" w14:textId="77777777">
        <w:tc>
          <w:tcPr>
            <w:tcW w:w="4320" w:type="dxa"/>
          </w:tcPr>
          <w:p w14:paraId="133BFF4F" w14:textId="77777777" w:rsidR="00B62623" w:rsidRDefault="00000000">
            <w:r>
              <w:t>Goal 3:</w:t>
            </w:r>
          </w:p>
        </w:tc>
        <w:tc>
          <w:tcPr>
            <w:tcW w:w="4320" w:type="dxa"/>
          </w:tcPr>
          <w:p w14:paraId="7FBE3976" w14:textId="77777777" w:rsidR="00B62623" w:rsidRDefault="00000000">
            <w:r>
              <w:t>Reduce frequency of self-stimulatory behaviors.</w:t>
            </w:r>
          </w:p>
        </w:tc>
      </w:tr>
      <w:tr w:rsidR="00B62623" w14:paraId="7E7B17BB" w14:textId="77777777">
        <w:tc>
          <w:tcPr>
            <w:tcW w:w="4320" w:type="dxa"/>
          </w:tcPr>
          <w:p w14:paraId="442F146D" w14:textId="77777777" w:rsidR="00B62623" w:rsidRDefault="00000000">
            <w:r>
              <w:t>Goal 4:</w:t>
            </w:r>
          </w:p>
        </w:tc>
        <w:tc>
          <w:tcPr>
            <w:tcW w:w="4320" w:type="dxa"/>
          </w:tcPr>
          <w:p w14:paraId="5D2F6679" w14:textId="77777777" w:rsidR="00B62623" w:rsidRDefault="00000000">
            <w:r>
              <w:t>Increase engagement in peer play.</w:t>
            </w:r>
          </w:p>
        </w:tc>
      </w:tr>
    </w:tbl>
    <w:p w14:paraId="534A50BA" w14:textId="77777777" w:rsidR="00B62623" w:rsidRDefault="00000000">
      <w:pPr>
        <w:pStyle w:val="Heading1"/>
      </w:pPr>
      <w:r>
        <w:t>Chosen Interventions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B62623" w14:paraId="7414DCE0" w14:textId="77777777">
        <w:tc>
          <w:tcPr>
            <w:tcW w:w="4320" w:type="dxa"/>
          </w:tcPr>
          <w:p w14:paraId="6507C9B5" w14:textId="77777777" w:rsidR="00B62623" w:rsidRDefault="00000000">
            <w:r>
              <w:t>ABA Therapy:</w:t>
            </w:r>
          </w:p>
        </w:tc>
        <w:tc>
          <w:tcPr>
            <w:tcW w:w="4320" w:type="dxa"/>
          </w:tcPr>
          <w:p w14:paraId="76D2124C" w14:textId="77777777" w:rsidR="00B62623" w:rsidRDefault="00000000">
            <w:r>
              <w:t>☐ Yes   ☐ No</w:t>
            </w:r>
          </w:p>
        </w:tc>
      </w:tr>
      <w:tr w:rsidR="00B62623" w14:paraId="3BBADC99" w14:textId="77777777">
        <w:tc>
          <w:tcPr>
            <w:tcW w:w="4320" w:type="dxa"/>
          </w:tcPr>
          <w:p w14:paraId="5F6A7389" w14:textId="77777777" w:rsidR="00B62623" w:rsidRDefault="00000000">
            <w:r>
              <w:t>Speech Therapy:</w:t>
            </w:r>
          </w:p>
        </w:tc>
        <w:tc>
          <w:tcPr>
            <w:tcW w:w="4320" w:type="dxa"/>
          </w:tcPr>
          <w:p w14:paraId="11DF39D8" w14:textId="77777777" w:rsidR="00B62623" w:rsidRDefault="00000000">
            <w:r>
              <w:t>☐ Yes   ☐ No   Frequency: __________</w:t>
            </w:r>
          </w:p>
        </w:tc>
      </w:tr>
      <w:tr w:rsidR="00B62623" w14:paraId="76DCB8EC" w14:textId="77777777">
        <w:tc>
          <w:tcPr>
            <w:tcW w:w="4320" w:type="dxa"/>
          </w:tcPr>
          <w:p w14:paraId="0AADBE37" w14:textId="77777777" w:rsidR="00B62623" w:rsidRDefault="00000000">
            <w:r>
              <w:t>Occupational Therapy:</w:t>
            </w:r>
          </w:p>
        </w:tc>
        <w:tc>
          <w:tcPr>
            <w:tcW w:w="4320" w:type="dxa"/>
          </w:tcPr>
          <w:p w14:paraId="4666F549" w14:textId="77777777" w:rsidR="00B62623" w:rsidRDefault="00000000">
            <w:r>
              <w:t>☐ Yes   ☐ No   Frequency: __________</w:t>
            </w:r>
          </w:p>
        </w:tc>
      </w:tr>
      <w:tr w:rsidR="00B62623" w14:paraId="68DC0284" w14:textId="77777777">
        <w:tc>
          <w:tcPr>
            <w:tcW w:w="4320" w:type="dxa"/>
          </w:tcPr>
          <w:p w14:paraId="0CAF39E9" w14:textId="77777777" w:rsidR="00B62623" w:rsidRDefault="00000000">
            <w:r>
              <w:t>Other Supports:</w:t>
            </w:r>
          </w:p>
        </w:tc>
        <w:tc>
          <w:tcPr>
            <w:tcW w:w="4320" w:type="dxa"/>
          </w:tcPr>
          <w:p w14:paraId="394D6301" w14:textId="77777777" w:rsidR="00B62623" w:rsidRDefault="00000000">
            <w:r>
              <w:t>__________________________________________</w:t>
            </w:r>
          </w:p>
        </w:tc>
      </w:tr>
    </w:tbl>
    <w:p w14:paraId="5B596408" w14:textId="77777777" w:rsidR="00B62623" w:rsidRDefault="00000000">
      <w:pPr>
        <w:pStyle w:val="Heading1"/>
      </w:pPr>
      <w:r>
        <w:t>Progress Monitoring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B62623" w14:paraId="05BE14E0" w14:textId="77777777">
        <w:tc>
          <w:tcPr>
            <w:tcW w:w="4320" w:type="dxa"/>
          </w:tcPr>
          <w:p w14:paraId="0F5F7E32" w14:textId="77777777" w:rsidR="00B62623" w:rsidRDefault="00000000">
            <w:r>
              <w:t>Data Collection Method:</w:t>
            </w:r>
          </w:p>
        </w:tc>
        <w:tc>
          <w:tcPr>
            <w:tcW w:w="4320" w:type="dxa"/>
          </w:tcPr>
          <w:p w14:paraId="5D78FE3B" w14:textId="77777777" w:rsidR="00B62623" w:rsidRDefault="00000000">
            <w:r>
              <w:t>☐ Session Notes   ☐ Charts   ☐ Software</w:t>
            </w:r>
          </w:p>
        </w:tc>
      </w:tr>
      <w:tr w:rsidR="00B62623" w14:paraId="09838010" w14:textId="77777777">
        <w:tc>
          <w:tcPr>
            <w:tcW w:w="4320" w:type="dxa"/>
          </w:tcPr>
          <w:p w14:paraId="68337704" w14:textId="77777777" w:rsidR="00B62623" w:rsidRDefault="00000000">
            <w:r>
              <w:t>Review Frequency:</w:t>
            </w:r>
          </w:p>
        </w:tc>
        <w:tc>
          <w:tcPr>
            <w:tcW w:w="4320" w:type="dxa"/>
          </w:tcPr>
          <w:p w14:paraId="1969C3A6" w14:textId="77777777" w:rsidR="00B62623" w:rsidRDefault="00000000">
            <w:r>
              <w:t>☐ Weekly   ☐ Monthly   ☐ Quarterly</w:t>
            </w:r>
          </w:p>
        </w:tc>
      </w:tr>
      <w:tr w:rsidR="00B62623" w14:paraId="3CAB8B18" w14:textId="77777777">
        <w:tc>
          <w:tcPr>
            <w:tcW w:w="4320" w:type="dxa"/>
          </w:tcPr>
          <w:p w14:paraId="14D4A79A" w14:textId="77777777" w:rsidR="00B62623" w:rsidRDefault="00000000">
            <w:r>
              <w:t>Responsible Team Members:</w:t>
            </w:r>
          </w:p>
        </w:tc>
        <w:tc>
          <w:tcPr>
            <w:tcW w:w="4320" w:type="dxa"/>
          </w:tcPr>
          <w:p w14:paraId="3D2E84DB" w14:textId="77777777" w:rsidR="00B62623" w:rsidRDefault="00000000">
            <w:r>
              <w:t>__________________________________________</w:t>
            </w:r>
          </w:p>
        </w:tc>
      </w:tr>
      <w:tr w:rsidR="00B62623" w14:paraId="455821A5" w14:textId="77777777">
        <w:tc>
          <w:tcPr>
            <w:tcW w:w="4320" w:type="dxa"/>
          </w:tcPr>
          <w:p w14:paraId="1C03E0C7" w14:textId="77777777" w:rsidR="00B62623" w:rsidRDefault="00000000">
            <w:r>
              <w:lastRenderedPageBreak/>
              <w:t>Adjustment Protocol:</w:t>
            </w:r>
          </w:p>
        </w:tc>
        <w:tc>
          <w:tcPr>
            <w:tcW w:w="4320" w:type="dxa"/>
          </w:tcPr>
          <w:p w14:paraId="5BD2E997" w14:textId="77777777" w:rsidR="00B62623" w:rsidRDefault="00000000">
            <w:r>
              <w:t>Goals reviewed and updated quarterly based on progress.</w:t>
            </w:r>
          </w:p>
        </w:tc>
      </w:tr>
    </w:tbl>
    <w:p w14:paraId="6974DC31" w14:textId="77777777" w:rsidR="009C54C4" w:rsidRDefault="009C54C4"/>
    <w:p w14:paraId="2C933347" w14:textId="77777777" w:rsidR="00FE29A3" w:rsidRPr="000A6500" w:rsidRDefault="00FE29A3" w:rsidP="00FE29A3">
      <w:pPr>
        <w:contextualSpacing/>
        <w:rPr>
          <w:rFonts w:ascii="Cambria" w:eastAsia="MS Mincho" w:hAnsi="Cambria" w:cs="Times New Roman"/>
        </w:rPr>
      </w:pPr>
    </w:p>
    <w:p w14:paraId="2622F81F" w14:textId="77777777" w:rsidR="00FE29A3" w:rsidRDefault="00FE29A3" w:rsidP="00FE29A3">
      <w:pPr>
        <w:jc w:val="center"/>
      </w:pPr>
      <w:r>
        <w:pict w14:anchorId="71250834">
          <v:rect id="_x0000_i1025" style="width:0;height:1.5pt" o:hralign="center" o:hrstd="t" o:hr="t" fillcolor="#a0a0a0" stroked="f"/>
        </w:pict>
      </w:r>
    </w:p>
    <w:p w14:paraId="50ADB654" w14:textId="5572B946" w:rsidR="00FE29A3" w:rsidRDefault="00FE29A3" w:rsidP="00FE29A3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>
        <w:rPr>
          <w:sz w:val="32"/>
          <w:szCs w:val="32"/>
        </w:rPr>
        <w:t xml:space="preserve"> </w:t>
      </w:r>
      <w:hyperlink r:id="rId7" w:history="1">
        <w:r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333890E7" w14:textId="77777777" w:rsidR="00FE29A3" w:rsidRPr="00D86AAD" w:rsidRDefault="00FE29A3" w:rsidP="00FE29A3">
      <w:pPr>
        <w:jc w:val="center"/>
        <w:rPr>
          <w:sz w:val="36"/>
          <w:szCs w:val="36"/>
        </w:rPr>
      </w:pPr>
      <w:r>
        <w:pict w14:anchorId="34B8B20C">
          <v:rect id="_x0000_i1026" style="width:0;height:1.5pt" o:hralign="center" o:hrstd="t" o:hr="t" fillcolor="#a0a0a0" stroked="f"/>
        </w:pict>
      </w:r>
    </w:p>
    <w:p w14:paraId="0C59EEA6" w14:textId="77777777" w:rsidR="00FE29A3" w:rsidRDefault="00FE29A3"/>
    <w:sectPr w:rsidR="00FE29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3618074">
    <w:abstractNumId w:val="8"/>
  </w:num>
  <w:num w:numId="2" w16cid:durableId="656111197">
    <w:abstractNumId w:val="6"/>
  </w:num>
  <w:num w:numId="3" w16cid:durableId="961882692">
    <w:abstractNumId w:val="5"/>
  </w:num>
  <w:num w:numId="4" w16cid:durableId="1647973537">
    <w:abstractNumId w:val="4"/>
  </w:num>
  <w:num w:numId="5" w16cid:durableId="1553882886">
    <w:abstractNumId w:val="7"/>
  </w:num>
  <w:num w:numId="6" w16cid:durableId="1970015687">
    <w:abstractNumId w:val="3"/>
  </w:num>
  <w:num w:numId="7" w16cid:durableId="238101811">
    <w:abstractNumId w:val="2"/>
  </w:num>
  <w:num w:numId="8" w16cid:durableId="151025790">
    <w:abstractNumId w:val="1"/>
  </w:num>
  <w:num w:numId="9" w16cid:durableId="82578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1057"/>
    <w:rsid w:val="0067171A"/>
    <w:rsid w:val="009C54C4"/>
    <w:rsid w:val="00A42109"/>
    <w:rsid w:val="00AA1D8D"/>
    <w:rsid w:val="00B47730"/>
    <w:rsid w:val="00B62623"/>
    <w:rsid w:val="00CB0664"/>
    <w:rsid w:val="00D161FF"/>
    <w:rsid w:val="00FC693F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EE658C6-7CEC-4C0A-A10D-2D95B53C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E2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emanagementh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semanagementhub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Ogbe Airiodion</cp:lastModifiedBy>
  <cp:revision>4</cp:revision>
  <dcterms:created xsi:type="dcterms:W3CDTF">2025-07-11T01:18:00Z</dcterms:created>
  <dcterms:modified xsi:type="dcterms:W3CDTF">2025-07-15T01:41:00Z</dcterms:modified>
  <cp:category/>
</cp:coreProperties>
</file>